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9A" w:rsidRPr="00D97E80" w:rsidRDefault="000D3BF8">
      <w:pPr>
        <w:rPr>
          <w:rFonts w:ascii="Byington" w:hAnsi="Byington"/>
          <w:b/>
          <w:sz w:val="18"/>
          <w:szCs w:val="18"/>
          <w:u w:val="single"/>
        </w:rPr>
      </w:pPr>
      <w:r w:rsidRPr="00D97E80">
        <w:rPr>
          <w:rFonts w:ascii="Byington" w:hAnsi="Byington"/>
          <w:b/>
          <w:sz w:val="18"/>
          <w:szCs w:val="18"/>
          <w:u w:val="single"/>
        </w:rPr>
        <w:t>Some quotations from Light on Aging and Dying</w:t>
      </w:r>
      <w:r w:rsidR="00D97E80" w:rsidRPr="00D97E80">
        <w:rPr>
          <w:rFonts w:ascii="Byington" w:hAnsi="Byington"/>
          <w:b/>
          <w:sz w:val="18"/>
          <w:szCs w:val="18"/>
          <w:u w:val="single"/>
        </w:rPr>
        <w:t>:</w:t>
      </w:r>
      <w:r w:rsidRPr="00D97E80">
        <w:rPr>
          <w:rFonts w:ascii="Byington" w:hAnsi="Byington"/>
          <w:b/>
          <w:sz w:val="18"/>
          <w:szCs w:val="18"/>
          <w:u w:val="single"/>
        </w:rPr>
        <w:t xml:space="preserve"> Wise </w:t>
      </w:r>
      <w:proofErr w:type="gramStart"/>
      <w:r w:rsidRPr="00D97E80">
        <w:rPr>
          <w:rFonts w:ascii="Byington" w:hAnsi="Byington"/>
          <w:b/>
          <w:sz w:val="18"/>
          <w:szCs w:val="18"/>
          <w:u w:val="single"/>
        </w:rPr>
        <w:t>-  Words</w:t>
      </w:r>
      <w:proofErr w:type="gramEnd"/>
      <w:r w:rsidRPr="00D97E80">
        <w:rPr>
          <w:rFonts w:ascii="Byington" w:hAnsi="Byington"/>
          <w:b/>
          <w:sz w:val="18"/>
          <w:szCs w:val="18"/>
          <w:u w:val="single"/>
        </w:rPr>
        <w:t xml:space="preserve"> selected by Helen Nearing </w:t>
      </w:r>
    </w:p>
    <w:p w:rsidR="000D3BF8" w:rsidRPr="00D97E80" w:rsidRDefault="000D3BF8">
      <w:pPr>
        <w:rPr>
          <w:rFonts w:ascii="Byington" w:hAnsi="Byington"/>
          <w:sz w:val="18"/>
          <w:szCs w:val="18"/>
        </w:rPr>
      </w:pPr>
      <w:r w:rsidRPr="00D97E80">
        <w:rPr>
          <w:rFonts w:ascii="Byington" w:hAnsi="Byington"/>
          <w:b/>
          <w:sz w:val="18"/>
          <w:szCs w:val="18"/>
          <w:u w:val="single"/>
        </w:rPr>
        <w:t>An added resource for attendees at the Mortality Seminar 18</w:t>
      </w:r>
      <w:r w:rsidRPr="00D97E80">
        <w:rPr>
          <w:rFonts w:ascii="Byington" w:hAnsi="Byington"/>
          <w:b/>
          <w:sz w:val="18"/>
          <w:szCs w:val="18"/>
          <w:u w:val="single"/>
          <w:vertAlign w:val="superscript"/>
        </w:rPr>
        <w:t>th</w:t>
      </w:r>
      <w:r w:rsidRPr="00D97E80">
        <w:rPr>
          <w:rFonts w:ascii="Byington" w:hAnsi="Byington"/>
          <w:b/>
          <w:sz w:val="18"/>
          <w:szCs w:val="18"/>
          <w:u w:val="single"/>
        </w:rPr>
        <w:t xml:space="preserve"> January 2020</w:t>
      </w:r>
    </w:p>
    <w:p w:rsidR="000D3BF8" w:rsidRPr="00D97E80" w:rsidRDefault="000D3BF8" w:rsidP="000D3BF8">
      <w:pPr>
        <w:pStyle w:val="NoSpacing"/>
        <w:rPr>
          <w:rFonts w:ascii="Byington" w:hAnsi="Byington"/>
          <w:sz w:val="18"/>
          <w:szCs w:val="18"/>
        </w:rPr>
      </w:pPr>
      <w:r w:rsidRPr="00D97E80">
        <w:rPr>
          <w:rFonts w:ascii="Byington" w:hAnsi="Byington"/>
          <w:sz w:val="18"/>
          <w:szCs w:val="18"/>
        </w:rPr>
        <w:t xml:space="preserve">Death is the dark backing that the mirror needs if we are to see anything. </w:t>
      </w:r>
    </w:p>
    <w:p w:rsidR="000D3BF8" w:rsidRPr="00D97E80" w:rsidRDefault="000D3BF8" w:rsidP="000D3BF8">
      <w:pPr>
        <w:pStyle w:val="NoSpacing"/>
        <w:rPr>
          <w:rFonts w:ascii="Byington" w:hAnsi="Byington"/>
          <w:i/>
          <w:sz w:val="18"/>
          <w:szCs w:val="18"/>
        </w:rPr>
      </w:pPr>
      <w:r w:rsidRPr="00D97E80">
        <w:rPr>
          <w:rFonts w:ascii="Byington" w:hAnsi="Byington"/>
          <w:i/>
          <w:sz w:val="18"/>
          <w:szCs w:val="18"/>
        </w:rPr>
        <w:t>Saul Bellow</w:t>
      </w:r>
    </w:p>
    <w:p w:rsidR="000D3BF8" w:rsidRPr="00D97E80" w:rsidRDefault="000D3BF8" w:rsidP="000D3BF8">
      <w:pPr>
        <w:pStyle w:val="NoSpacing"/>
        <w:rPr>
          <w:rFonts w:ascii="Byington" w:hAnsi="Byington"/>
          <w:sz w:val="18"/>
          <w:szCs w:val="18"/>
        </w:rPr>
      </w:pPr>
      <w:r w:rsidRPr="00D97E80">
        <w:rPr>
          <w:rFonts w:ascii="Byington" w:hAnsi="Byington"/>
          <w:sz w:val="18"/>
          <w:szCs w:val="18"/>
        </w:rPr>
        <w:t xml:space="preserve">                                                                          </w:t>
      </w:r>
    </w:p>
    <w:p w:rsidR="000D3BF8" w:rsidRPr="00D97E80" w:rsidRDefault="000D3BF8" w:rsidP="000D3BF8">
      <w:pPr>
        <w:pStyle w:val="NoSpacing"/>
        <w:rPr>
          <w:rFonts w:ascii="Byington" w:hAnsi="Byington"/>
          <w:sz w:val="18"/>
          <w:szCs w:val="18"/>
        </w:rPr>
      </w:pPr>
      <w:r w:rsidRPr="00D97E80">
        <w:rPr>
          <w:rFonts w:ascii="Byington" w:hAnsi="Byington"/>
          <w:sz w:val="18"/>
          <w:szCs w:val="18"/>
        </w:rPr>
        <w:t>Grief is not something you complete, but rather endure.</w:t>
      </w:r>
    </w:p>
    <w:p w:rsidR="000D3BF8" w:rsidRPr="00D97E80" w:rsidRDefault="000D3BF8" w:rsidP="000D3BF8">
      <w:pPr>
        <w:pStyle w:val="NoSpacing"/>
        <w:rPr>
          <w:rFonts w:ascii="Byington" w:hAnsi="Byington"/>
          <w:sz w:val="18"/>
          <w:szCs w:val="18"/>
        </w:rPr>
      </w:pPr>
      <w:r w:rsidRPr="00D97E80">
        <w:rPr>
          <w:rFonts w:ascii="Byington" w:hAnsi="Byington"/>
          <w:sz w:val="18"/>
          <w:szCs w:val="18"/>
        </w:rPr>
        <w:t>Grief is not a task to finish and move on, but an element of yourself, an alteration of your being.</w:t>
      </w:r>
    </w:p>
    <w:p w:rsidR="000D3BF8" w:rsidRPr="00D97E80" w:rsidRDefault="000D3BF8" w:rsidP="000D3BF8">
      <w:pPr>
        <w:pStyle w:val="NoSpacing"/>
        <w:rPr>
          <w:rFonts w:ascii="Byington" w:hAnsi="Byington"/>
          <w:i/>
          <w:sz w:val="18"/>
          <w:szCs w:val="18"/>
        </w:rPr>
      </w:pPr>
      <w:r w:rsidRPr="00D97E80">
        <w:rPr>
          <w:rFonts w:ascii="Byington" w:hAnsi="Byington"/>
          <w:i/>
          <w:sz w:val="18"/>
          <w:szCs w:val="18"/>
        </w:rPr>
        <w:t>Anon</w:t>
      </w:r>
    </w:p>
    <w:p w:rsidR="000D3BF8" w:rsidRPr="00D97E80" w:rsidRDefault="000D3BF8" w:rsidP="000D3BF8">
      <w:pPr>
        <w:pStyle w:val="NoSpacing"/>
        <w:rPr>
          <w:rFonts w:ascii="Byington" w:hAnsi="Byington"/>
          <w:sz w:val="18"/>
          <w:szCs w:val="18"/>
        </w:rPr>
      </w:pPr>
    </w:p>
    <w:p w:rsidR="000D3BF8" w:rsidRPr="00D97E80" w:rsidRDefault="000D3BF8" w:rsidP="000D3BF8">
      <w:pPr>
        <w:pStyle w:val="NoSpacing"/>
        <w:rPr>
          <w:rFonts w:ascii="Byington" w:hAnsi="Byington"/>
          <w:sz w:val="18"/>
          <w:szCs w:val="18"/>
        </w:rPr>
      </w:pPr>
      <w:r w:rsidRPr="00D97E80">
        <w:rPr>
          <w:rFonts w:ascii="Byington" w:hAnsi="Byington"/>
          <w:sz w:val="18"/>
          <w:szCs w:val="18"/>
        </w:rPr>
        <w:t>Do not seek death, death will find you. But seek rather the road which makes death a fulfilment.</w:t>
      </w:r>
    </w:p>
    <w:p w:rsidR="000D3BF8" w:rsidRPr="00D97E80" w:rsidRDefault="000D3BF8" w:rsidP="000D3BF8">
      <w:pPr>
        <w:pStyle w:val="NoSpacing"/>
        <w:rPr>
          <w:rFonts w:ascii="Byington" w:hAnsi="Byington"/>
          <w:i/>
          <w:sz w:val="18"/>
          <w:szCs w:val="18"/>
        </w:rPr>
      </w:pPr>
      <w:r w:rsidRPr="00D97E80">
        <w:rPr>
          <w:rFonts w:ascii="Byington" w:hAnsi="Byington"/>
          <w:i/>
          <w:sz w:val="18"/>
          <w:szCs w:val="18"/>
        </w:rPr>
        <w:t xml:space="preserve">Dag </w:t>
      </w:r>
      <w:proofErr w:type="spellStart"/>
      <w:r w:rsidRPr="00D97E80">
        <w:rPr>
          <w:rFonts w:ascii="Byington" w:hAnsi="Byington"/>
          <w:i/>
          <w:sz w:val="18"/>
          <w:szCs w:val="18"/>
        </w:rPr>
        <w:t>Hammersjold</w:t>
      </w:r>
      <w:proofErr w:type="spellEnd"/>
    </w:p>
    <w:p w:rsidR="000D3BF8" w:rsidRPr="00D97E80" w:rsidRDefault="000D3BF8" w:rsidP="000D3BF8">
      <w:pPr>
        <w:pStyle w:val="NoSpacing"/>
        <w:rPr>
          <w:rFonts w:ascii="Byington" w:hAnsi="Byington"/>
          <w:sz w:val="18"/>
          <w:szCs w:val="18"/>
        </w:rPr>
      </w:pPr>
    </w:p>
    <w:p w:rsidR="000D3BF8" w:rsidRPr="00D97E80" w:rsidRDefault="000D3BF8" w:rsidP="000D3BF8">
      <w:pPr>
        <w:pStyle w:val="NoSpacing"/>
        <w:rPr>
          <w:rFonts w:ascii="Byington" w:hAnsi="Byington"/>
          <w:sz w:val="18"/>
          <w:szCs w:val="18"/>
        </w:rPr>
      </w:pPr>
      <w:r w:rsidRPr="00D97E80">
        <w:rPr>
          <w:rFonts w:ascii="Byington" w:hAnsi="Byington"/>
          <w:sz w:val="18"/>
          <w:szCs w:val="18"/>
        </w:rPr>
        <w:t xml:space="preserve">Winter is on my head, but eternal </w:t>
      </w:r>
      <w:proofErr w:type="gramStart"/>
      <w:r w:rsidRPr="00D97E80">
        <w:rPr>
          <w:rFonts w:ascii="Byington" w:hAnsi="Byington"/>
          <w:sz w:val="18"/>
          <w:szCs w:val="18"/>
        </w:rPr>
        <w:t>Spring</w:t>
      </w:r>
      <w:proofErr w:type="gramEnd"/>
      <w:r w:rsidRPr="00D97E80">
        <w:rPr>
          <w:rFonts w:ascii="Byington" w:hAnsi="Byington"/>
          <w:sz w:val="18"/>
          <w:szCs w:val="18"/>
        </w:rPr>
        <w:t xml:space="preserve"> is in my heart.</w:t>
      </w:r>
    </w:p>
    <w:p w:rsidR="000D3BF8" w:rsidRPr="00D97E80" w:rsidRDefault="000D3BF8" w:rsidP="000D3BF8">
      <w:pPr>
        <w:pStyle w:val="NoSpacing"/>
        <w:rPr>
          <w:rFonts w:ascii="Byington" w:hAnsi="Byington"/>
          <w:i/>
          <w:sz w:val="18"/>
          <w:szCs w:val="18"/>
        </w:rPr>
      </w:pPr>
      <w:r w:rsidRPr="00D97E80">
        <w:rPr>
          <w:rFonts w:ascii="Byington" w:hAnsi="Byington"/>
          <w:i/>
          <w:sz w:val="18"/>
          <w:szCs w:val="18"/>
        </w:rPr>
        <w:t>Victor Hugo</w:t>
      </w:r>
    </w:p>
    <w:p w:rsidR="000D3BF8" w:rsidRPr="00D97E80" w:rsidRDefault="000D3BF8" w:rsidP="000D3BF8">
      <w:pPr>
        <w:pStyle w:val="NoSpacing"/>
        <w:rPr>
          <w:rFonts w:ascii="Byington" w:hAnsi="Byington"/>
          <w:sz w:val="18"/>
          <w:szCs w:val="18"/>
        </w:rPr>
      </w:pPr>
    </w:p>
    <w:p w:rsidR="00A52E40" w:rsidRPr="00D97E80" w:rsidRDefault="000D3BF8" w:rsidP="000D3BF8">
      <w:pPr>
        <w:pStyle w:val="NoSpacing"/>
        <w:rPr>
          <w:rFonts w:ascii="Byington" w:hAnsi="Byington"/>
          <w:sz w:val="18"/>
          <w:szCs w:val="18"/>
        </w:rPr>
      </w:pPr>
      <w:r w:rsidRPr="00D97E80">
        <w:rPr>
          <w:rFonts w:ascii="Byington" w:hAnsi="Byington"/>
          <w:sz w:val="18"/>
          <w:szCs w:val="18"/>
        </w:rPr>
        <w:t>The fullness of the years is measured not only in their number, but in the fullness of days and hours, in the fulfilments that were experienced.</w:t>
      </w:r>
    </w:p>
    <w:p w:rsidR="00A52E40" w:rsidRPr="00D97E80" w:rsidRDefault="00A52E40" w:rsidP="000D3BF8">
      <w:pPr>
        <w:pStyle w:val="NoSpacing"/>
        <w:rPr>
          <w:rFonts w:ascii="Byington" w:hAnsi="Byington"/>
          <w:i/>
          <w:sz w:val="18"/>
          <w:szCs w:val="18"/>
        </w:rPr>
      </w:pPr>
      <w:r w:rsidRPr="00D97E80">
        <w:rPr>
          <w:rFonts w:ascii="Byington" w:hAnsi="Byington"/>
          <w:i/>
          <w:sz w:val="18"/>
          <w:szCs w:val="18"/>
        </w:rPr>
        <w:t>Abraham Kaplan</w:t>
      </w:r>
    </w:p>
    <w:p w:rsidR="00A52E40" w:rsidRPr="00D97E80" w:rsidRDefault="00A52E40" w:rsidP="000D3BF8">
      <w:pPr>
        <w:pStyle w:val="NoSpacing"/>
        <w:rPr>
          <w:rFonts w:ascii="Byington" w:hAnsi="Byington"/>
          <w:i/>
          <w:sz w:val="18"/>
          <w:szCs w:val="18"/>
        </w:rPr>
      </w:pPr>
    </w:p>
    <w:p w:rsidR="00A52E40" w:rsidRPr="00D97E80" w:rsidRDefault="00A52E40" w:rsidP="000D3BF8">
      <w:pPr>
        <w:pStyle w:val="NoSpacing"/>
        <w:rPr>
          <w:rFonts w:ascii="Byington" w:hAnsi="Byington"/>
          <w:sz w:val="18"/>
          <w:szCs w:val="18"/>
        </w:rPr>
      </w:pPr>
      <w:r w:rsidRPr="00D97E80">
        <w:rPr>
          <w:rFonts w:ascii="Byington" w:hAnsi="Byington"/>
          <w:sz w:val="18"/>
          <w:szCs w:val="18"/>
        </w:rPr>
        <w:t xml:space="preserve">From my own experience, I think it is good if a merciful fate sets a reasonable limit to the length of time we live.  </w:t>
      </w:r>
    </w:p>
    <w:p w:rsidR="00A52E40" w:rsidRPr="00D97E80" w:rsidRDefault="00A52E40" w:rsidP="000D3BF8">
      <w:pPr>
        <w:pStyle w:val="NoSpacing"/>
        <w:rPr>
          <w:rFonts w:ascii="Byington" w:hAnsi="Byington"/>
          <w:i/>
          <w:sz w:val="18"/>
          <w:szCs w:val="18"/>
        </w:rPr>
      </w:pPr>
      <w:r w:rsidRPr="00D97E80">
        <w:rPr>
          <w:rFonts w:ascii="Byington" w:hAnsi="Byington"/>
          <w:i/>
          <w:sz w:val="18"/>
          <w:szCs w:val="18"/>
        </w:rPr>
        <w:t>Sigmund Freud</w:t>
      </w:r>
    </w:p>
    <w:p w:rsidR="00A52E40" w:rsidRPr="00D97E80" w:rsidRDefault="00A52E40" w:rsidP="000D3BF8">
      <w:pPr>
        <w:pStyle w:val="NoSpacing"/>
        <w:rPr>
          <w:rFonts w:ascii="Byington" w:hAnsi="Byington"/>
          <w:sz w:val="18"/>
          <w:szCs w:val="18"/>
        </w:rPr>
      </w:pPr>
    </w:p>
    <w:p w:rsidR="00A52E40" w:rsidRPr="00D97E80" w:rsidRDefault="00A52E40" w:rsidP="000D3BF8">
      <w:pPr>
        <w:pStyle w:val="NoSpacing"/>
        <w:rPr>
          <w:rFonts w:ascii="Byington" w:hAnsi="Byington"/>
          <w:sz w:val="18"/>
          <w:szCs w:val="18"/>
        </w:rPr>
      </w:pPr>
      <w:r w:rsidRPr="00D97E80">
        <w:rPr>
          <w:rFonts w:ascii="Byington" w:hAnsi="Byington"/>
          <w:sz w:val="18"/>
          <w:szCs w:val="18"/>
        </w:rPr>
        <w:t xml:space="preserve">The goal of human life is constructing </w:t>
      </w:r>
      <w:proofErr w:type="gramStart"/>
      <w:r w:rsidRPr="00D97E80">
        <w:rPr>
          <w:rFonts w:ascii="Byington" w:hAnsi="Byington"/>
          <w:sz w:val="18"/>
          <w:szCs w:val="18"/>
        </w:rPr>
        <w:t>an architecture</w:t>
      </w:r>
      <w:proofErr w:type="gramEnd"/>
      <w:r w:rsidRPr="00D97E80">
        <w:rPr>
          <w:rFonts w:ascii="Byington" w:hAnsi="Byington"/>
          <w:sz w:val="18"/>
          <w:szCs w:val="18"/>
        </w:rPr>
        <w:t xml:space="preserve"> of the soul.</w:t>
      </w:r>
    </w:p>
    <w:p w:rsidR="00A52E40" w:rsidRPr="00D97E80" w:rsidRDefault="00A52E40" w:rsidP="000D3BF8">
      <w:pPr>
        <w:pStyle w:val="NoSpacing"/>
        <w:rPr>
          <w:rFonts w:ascii="Byington" w:hAnsi="Byington"/>
          <w:i/>
          <w:sz w:val="18"/>
          <w:szCs w:val="18"/>
        </w:rPr>
      </w:pPr>
      <w:r w:rsidRPr="00D97E80">
        <w:rPr>
          <w:rFonts w:ascii="Byington" w:hAnsi="Byington"/>
          <w:i/>
          <w:sz w:val="18"/>
          <w:szCs w:val="18"/>
        </w:rPr>
        <w:t>Simone Weil</w:t>
      </w:r>
    </w:p>
    <w:p w:rsidR="00A52E40" w:rsidRPr="00D97E80" w:rsidRDefault="00A52E40" w:rsidP="000D3BF8">
      <w:pPr>
        <w:pStyle w:val="NoSpacing"/>
        <w:rPr>
          <w:rFonts w:ascii="Byington" w:hAnsi="Byington"/>
          <w:sz w:val="18"/>
          <w:szCs w:val="18"/>
        </w:rPr>
      </w:pPr>
    </w:p>
    <w:p w:rsidR="00A52E40" w:rsidRPr="00D97E80" w:rsidRDefault="00A52E40" w:rsidP="000D3BF8">
      <w:pPr>
        <w:pStyle w:val="NoSpacing"/>
        <w:rPr>
          <w:rFonts w:ascii="Byington" w:hAnsi="Byington"/>
          <w:sz w:val="18"/>
          <w:szCs w:val="18"/>
        </w:rPr>
      </w:pPr>
      <w:r w:rsidRPr="00D97E80">
        <w:rPr>
          <w:rFonts w:ascii="Byington" w:hAnsi="Byington"/>
          <w:sz w:val="18"/>
          <w:szCs w:val="18"/>
        </w:rPr>
        <w:t>The old ship is not in a state to make many voyages, but the flag is still at the mask and I am still at the wheel.</w:t>
      </w:r>
    </w:p>
    <w:p w:rsidR="00A52E40" w:rsidRPr="00D97E80" w:rsidRDefault="00A52E40" w:rsidP="000D3BF8">
      <w:pPr>
        <w:pStyle w:val="NoSpacing"/>
        <w:rPr>
          <w:rFonts w:ascii="Byington" w:hAnsi="Byington"/>
          <w:i/>
          <w:sz w:val="18"/>
          <w:szCs w:val="18"/>
        </w:rPr>
      </w:pPr>
      <w:r w:rsidRPr="00D97E80">
        <w:rPr>
          <w:rFonts w:ascii="Byington" w:hAnsi="Byington"/>
          <w:i/>
          <w:sz w:val="18"/>
          <w:szCs w:val="18"/>
        </w:rPr>
        <w:t>Walt Whitman</w:t>
      </w:r>
    </w:p>
    <w:p w:rsidR="00A52E40" w:rsidRPr="00D97E80" w:rsidRDefault="00A52E40" w:rsidP="000D3BF8">
      <w:pPr>
        <w:pStyle w:val="NoSpacing"/>
        <w:rPr>
          <w:rFonts w:ascii="Byington" w:hAnsi="Byington"/>
          <w:sz w:val="18"/>
          <w:szCs w:val="18"/>
        </w:rPr>
      </w:pPr>
    </w:p>
    <w:p w:rsidR="000D3BF8" w:rsidRPr="00D97E80" w:rsidRDefault="00A52E40" w:rsidP="000D3BF8">
      <w:pPr>
        <w:pStyle w:val="NoSpacing"/>
        <w:rPr>
          <w:rFonts w:ascii="Byington" w:hAnsi="Byington"/>
          <w:sz w:val="18"/>
          <w:szCs w:val="18"/>
        </w:rPr>
      </w:pPr>
      <w:r w:rsidRPr="00D97E80">
        <w:rPr>
          <w:rFonts w:ascii="Byington" w:hAnsi="Byington"/>
          <w:sz w:val="18"/>
          <w:szCs w:val="18"/>
        </w:rPr>
        <w:t xml:space="preserve">The crown of life is neither happiness nor annihilation; it </w:t>
      </w:r>
      <w:proofErr w:type="gramStart"/>
      <w:r w:rsidRPr="00D97E80">
        <w:rPr>
          <w:rFonts w:ascii="Byington" w:hAnsi="Byington"/>
          <w:sz w:val="18"/>
          <w:szCs w:val="18"/>
        </w:rPr>
        <w:t>is understanding</w:t>
      </w:r>
      <w:proofErr w:type="gramEnd"/>
      <w:r w:rsidRPr="00D97E80">
        <w:rPr>
          <w:rFonts w:ascii="Byington" w:hAnsi="Byington"/>
          <w:sz w:val="18"/>
          <w:szCs w:val="18"/>
        </w:rPr>
        <w:t>. These are the moments of revelation which compensate for the chaos, the discomfort, the toil of living.</w:t>
      </w:r>
      <w:r w:rsidR="000D3BF8" w:rsidRPr="00D97E80">
        <w:rPr>
          <w:rFonts w:ascii="Byington" w:hAnsi="Byington"/>
          <w:sz w:val="18"/>
          <w:szCs w:val="18"/>
        </w:rPr>
        <w:t xml:space="preserve"> </w:t>
      </w:r>
    </w:p>
    <w:p w:rsidR="00A52E40" w:rsidRPr="00D97E80" w:rsidRDefault="00A52E40" w:rsidP="000D3BF8">
      <w:pPr>
        <w:pStyle w:val="NoSpacing"/>
        <w:rPr>
          <w:rFonts w:ascii="Byington" w:hAnsi="Byington"/>
          <w:i/>
          <w:sz w:val="18"/>
          <w:szCs w:val="18"/>
        </w:rPr>
      </w:pPr>
      <w:r w:rsidRPr="00D97E80">
        <w:rPr>
          <w:rFonts w:ascii="Byington" w:hAnsi="Byington"/>
          <w:i/>
          <w:sz w:val="18"/>
          <w:szCs w:val="18"/>
        </w:rPr>
        <w:t>Virginia Woolf</w:t>
      </w:r>
    </w:p>
    <w:p w:rsidR="00A52E40" w:rsidRPr="00D97E80" w:rsidRDefault="00A52E40" w:rsidP="000D3BF8">
      <w:pPr>
        <w:pStyle w:val="NoSpacing"/>
        <w:rPr>
          <w:rFonts w:ascii="Byington" w:hAnsi="Byington"/>
          <w:i/>
          <w:sz w:val="18"/>
          <w:szCs w:val="18"/>
        </w:rPr>
      </w:pPr>
    </w:p>
    <w:p w:rsidR="00A52E40" w:rsidRPr="00D97E80" w:rsidRDefault="00A52E40" w:rsidP="000D3BF8">
      <w:pPr>
        <w:pStyle w:val="NoSpacing"/>
        <w:rPr>
          <w:rFonts w:ascii="Byington" w:hAnsi="Byington"/>
          <w:sz w:val="18"/>
          <w:szCs w:val="18"/>
        </w:rPr>
      </w:pPr>
      <w:r w:rsidRPr="00D97E80">
        <w:rPr>
          <w:rFonts w:ascii="Byington" w:hAnsi="Byington"/>
          <w:sz w:val="18"/>
          <w:szCs w:val="18"/>
        </w:rPr>
        <w:t xml:space="preserve">There is nothing to be unhappy about the fact that we are, as it were, delivered upon this beautiful earth as its </w:t>
      </w:r>
      <w:proofErr w:type="gramStart"/>
      <w:r w:rsidRPr="00D97E80">
        <w:rPr>
          <w:rFonts w:ascii="Byington" w:hAnsi="Byington"/>
          <w:sz w:val="18"/>
          <w:szCs w:val="18"/>
        </w:rPr>
        <w:t>transient  guests</w:t>
      </w:r>
      <w:proofErr w:type="gramEnd"/>
      <w:r w:rsidRPr="00D97E80">
        <w:rPr>
          <w:rFonts w:ascii="Byington" w:hAnsi="Byington"/>
          <w:sz w:val="18"/>
          <w:szCs w:val="18"/>
        </w:rPr>
        <w:t xml:space="preserve"> for a good part of a century.</w:t>
      </w:r>
    </w:p>
    <w:p w:rsidR="00A52E40" w:rsidRPr="00D97E80" w:rsidRDefault="00A52E40" w:rsidP="000D3BF8">
      <w:pPr>
        <w:pStyle w:val="NoSpacing"/>
        <w:rPr>
          <w:rFonts w:ascii="Byington" w:hAnsi="Byington"/>
          <w:i/>
          <w:sz w:val="18"/>
          <w:szCs w:val="18"/>
        </w:rPr>
      </w:pPr>
      <w:r w:rsidRPr="00D97E80">
        <w:rPr>
          <w:rFonts w:ascii="Byington" w:hAnsi="Byington"/>
          <w:i/>
          <w:sz w:val="18"/>
          <w:szCs w:val="18"/>
        </w:rPr>
        <w:t xml:space="preserve">Lin </w:t>
      </w:r>
      <w:proofErr w:type="spellStart"/>
      <w:r w:rsidRPr="00D97E80">
        <w:rPr>
          <w:rFonts w:ascii="Byington" w:hAnsi="Byington"/>
          <w:i/>
          <w:sz w:val="18"/>
          <w:szCs w:val="18"/>
        </w:rPr>
        <w:t>Yutang</w:t>
      </w:r>
      <w:proofErr w:type="spellEnd"/>
    </w:p>
    <w:p w:rsidR="00A52E40" w:rsidRPr="00D97E80" w:rsidRDefault="00A52E40" w:rsidP="000D3BF8">
      <w:pPr>
        <w:pStyle w:val="NoSpacing"/>
        <w:rPr>
          <w:rFonts w:ascii="Byington" w:hAnsi="Byington"/>
          <w:i/>
          <w:sz w:val="18"/>
          <w:szCs w:val="18"/>
        </w:rPr>
      </w:pPr>
    </w:p>
    <w:p w:rsidR="00A52E40" w:rsidRPr="00D97E80" w:rsidRDefault="00A52E40" w:rsidP="000D3BF8">
      <w:pPr>
        <w:pStyle w:val="NoSpacing"/>
        <w:rPr>
          <w:rFonts w:ascii="Byington" w:hAnsi="Byington"/>
          <w:sz w:val="18"/>
          <w:szCs w:val="18"/>
        </w:rPr>
      </w:pPr>
      <w:r w:rsidRPr="00D97E80">
        <w:rPr>
          <w:rFonts w:ascii="Byington" w:hAnsi="Byington"/>
          <w:sz w:val="18"/>
          <w:szCs w:val="18"/>
        </w:rPr>
        <w:t>The art of dying graciously is nowhere advertised, in spite of the fact that its market potential is great.</w:t>
      </w:r>
    </w:p>
    <w:p w:rsidR="00C541BE" w:rsidRPr="00D97E80" w:rsidRDefault="00C541BE" w:rsidP="000D3BF8">
      <w:pPr>
        <w:pStyle w:val="NoSpacing"/>
        <w:rPr>
          <w:rFonts w:ascii="Byington" w:hAnsi="Byington"/>
          <w:i/>
          <w:sz w:val="18"/>
          <w:szCs w:val="18"/>
        </w:rPr>
      </w:pPr>
      <w:r w:rsidRPr="00D97E80">
        <w:rPr>
          <w:rFonts w:ascii="Byington" w:hAnsi="Byington"/>
          <w:i/>
          <w:sz w:val="18"/>
          <w:szCs w:val="18"/>
        </w:rPr>
        <w:t>Milton Mayer</w:t>
      </w:r>
    </w:p>
    <w:p w:rsidR="00C541BE" w:rsidRPr="00D97E80" w:rsidRDefault="00C541BE" w:rsidP="000D3BF8">
      <w:pPr>
        <w:pStyle w:val="NoSpacing"/>
        <w:rPr>
          <w:rFonts w:ascii="Byington" w:hAnsi="Byington"/>
          <w:sz w:val="18"/>
          <w:szCs w:val="18"/>
        </w:rPr>
      </w:pPr>
    </w:p>
    <w:p w:rsidR="00C541BE" w:rsidRPr="00D97E80" w:rsidRDefault="00C541BE" w:rsidP="000D3BF8">
      <w:pPr>
        <w:pStyle w:val="NoSpacing"/>
        <w:rPr>
          <w:rFonts w:ascii="Byington" w:hAnsi="Byington"/>
          <w:sz w:val="18"/>
          <w:szCs w:val="18"/>
        </w:rPr>
      </w:pPr>
      <w:r w:rsidRPr="00D97E80">
        <w:rPr>
          <w:rFonts w:ascii="Byington" w:hAnsi="Byington"/>
          <w:sz w:val="18"/>
          <w:szCs w:val="18"/>
        </w:rPr>
        <w:t xml:space="preserve">Why do human beings die so miserably? Why don’t they die as beautifully as this leaf from </w:t>
      </w:r>
      <w:proofErr w:type="gramStart"/>
      <w:r w:rsidRPr="00D97E80">
        <w:rPr>
          <w:rFonts w:ascii="Byington" w:hAnsi="Byington"/>
          <w:sz w:val="18"/>
          <w:szCs w:val="18"/>
        </w:rPr>
        <w:t>Autumn</w:t>
      </w:r>
      <w:proofErr w:type="gramEnd"/>
      <w:r w:rsidRPr="00D97E80">
        <w:rPr>
          <w:rFonts w:ascii="Byington" w:hAnsi="Byington"/>
          <w:sz w:val="18"/>
          <w:szCs w:val="18"/>
        </w:rPr>
        <w:t>.</w:t>
      </w:r>
    </w:p>
    <w:p w:rsidR="00C541BE" w:rsidRPr="00D97E80" w:rsidRDefault="00C541BE" w:rsidP="000D3BF8">
      <w:pPr>
        <w:pStyle w:val="NoSpacing"/>
        <w:rPr>
          <w:rFonts w:ascii="Byington" w:hAnsi="Byington"/>
          <w:i/>
          <w:sz w:val="18"/>
          <w:szCs w:val="18"/>
        </w:rPr>
      </w:pPr>
      <w:r w:rsidRPr="00D97E80">
        <w:rPr>
          <w:rFonts w:ascii="Byington" w:hAnsi="Byington"/>
          <w:i/>
          <w:sz w:val="18"/>
          <w:szCs w:val="18"/>
        </w:rPr>
        <w:t xml:space="preserve">J. </w:t>
      </w:r>
      <w:proofErr w:type="spellStart"/>
      <w:r w:rsidRPr="00D97E80">
        <w:rPr>
          <w:rFonts w:ascii="Byington" w:hAnsi="Byington"/>
          <w:i/>
          <w:sz w:val="18"/>
          <w:szCs w:val="18"/>
        </w:rPr>
        <w:t>Krishnamurti</w:t>
      </w:r>
      <w:proofErr w:type="spellEnd"/>
    </w:p>
    <w:p w:rsidR="00C541BE" w:rsidRPr="00D97E80" w:rsidRDefault="00C541BE" w:rsidP="000D3BF8">
      <w:pPr>
        <w:pStyle w:val="NoSpacing"/>
        <w:rPr>
          <w:rFonts w:ascii="Byington" w:hAnsi="Byington"/>
          <w:sz w:val="18"/>
          <w:szCs w:val="18"/>
        </w:rPr>
      </w:pPr>
    </w:p>
    <w:p w:rsidR="00C541BE" w:rsidRPr="00D97E80" w:rsidRDefault="00C541BE" w:rsidP="000D3BF8">
      <w:pPr>
        <w:pStyle w:val="NoSpacing"/>
        <w:rPr>
          <w:rFonts w:ascii="Byington" w:hAnsi="Byington"/>
          <w:sz w:val="18"/>
          <w:szCs w:val="18"/>
        </w:rPr>
      </w:pPr>
    </w:p>
    <w:p w:rsidR="00D97E80" w:rsidRPr="00D97E80" w:rsidRDefault="00D97E80" w:rsidP="000D3BF8">
      <w:pPr>
        <w:pStyle w:val="NoSpacing"/>
        <w:rPr>
          <w:rFonts w:ascii="Byington" w:hAnsi="Byington"/>
          <w:sz w:val="18"/>
          <w:szCs w:val="18"/>
        </w:rPr>
      </w:pPr>
    </w:p>
    <w:p w:rsidR="00C541BE" w:rsidRPr="00D97E80" w:rsidRDefault="00C541BE" w:rsidP="000D3BF8">
      <w:pPr>
        <w:pStyle w:val="NoSpacing"/>
        <w:rPr>
          <w:rFonts w:ascii="Byington" w:hAnsi="Byington"/>
          <w:sz w:val="18"/>
          <w:szCs w:val="18"/>
        </w:rPr>
      </w:pPr>
      <w:r w:rsidRPr="00D97E80">
        <w:rPr>
          <w:rFonts w:ascii="Byington" w:hAnsi="Byington"/>
          <w:sz w:val="18"/>
          <w:szCs w:val="18"/>
        </w:rPr>
        <w:t xml:space="preserve">Death is the true and best friend of humanity…. </w:t>
      </w:r>
      <w:r w:rsidR="00EE538E" w:rsidRPr="00D97E80">
        <w:rPr>
          <w:rFonts w:ascii="Byington" w:hAnsi="Byington"/>
          <w:sz w:val="18"/>
          <w:szCs w:val="18"/>
        </w:rPr>
        <w:t>t</w:t>
      </w:r>
      <w:r w:rsidRPr="00D97E80">
        <w:rPr>
          <w:rFonts w:ascii="Byington" w:hAnsi="Byington"/>
          <w:sz w:val="18"/>
          <w:szCs w:val="18"/>
        </w:rPr>
        <w:t>he key which unlocks the door to our true state of happiness.</w:t>
      </w:r>
    </w:p>
    <w:p w:rsidR="00D97E80" w:rsidRPr="00D97E80" w:rsidRDefault="00D97E80" w:rsidP="000D3BF8">
      <w:pPr>
        <w:pStyle w:val="NoSpacing"/>
        <w:rPr>
          <w:rFonts w:ascii="Byington" w:hAnsi="Byington"/>
          <w:i/>
          <w:sz w:val="18"/>
          <w:szCs w:val="18"/>
        </w:rPr>
      </w:pPr>
      <w:r w:rsidRPr="00D97E80">
        <w:rPr>
          <w:rFonts w:ascii="Byington" w:hAnsi="Byington"/>
          <w:i/>
          <w:sz w:val="18"/>
          <w:szCs w:val="18"/>
        </w:rPr>
        <w:t>Mozart</w:t>
      </w:r>
    </w:p>
    <w:p w:rsidR="00C541BE" w:rsidRPr="00D97E80" w:rsidRDefault="00D97E80" w:rsidP="000D3BF8">
      <w:pPr>
        <w:pStyle w:val="NoSpacing"/>
        <w:rPr>
          <w:rFonts w:ascii="Byington" w:hAnsi="Byington"/>
          <w:i/>
          <w:sz w:val="18"/>
          <w:szCs w:val="18"/>
        </w:rPr>
      </w:pPr>
      <w:r w:rsidRPr="00D97E80">
        <w:rPr>
          <w:rFonts w:ascii="Byington" w:hAnsi="Byington"/>
          <w:i/>
          <w:sz w:val="18"/>
          <w:szCs w:val="18"/>
        </w:rPr>
        <w:t xml:space="preserve">  </w:t>
      </w:r>
    </w:p>
    <w:p w:rsidR="00C541BE" w:rsidRPr="00D97E80" w:rsidRDefault="00C541BE" w:rsidP="000D3BF8">
      <w:pPr>
        <w:pStyle w:val="NoSpacing"/>
        <w:rPr>
          <w:rFonts w:ascii="Byington" w:hAnsi="Byington"/>
          <w:sz w:val="18"/>
          <w:szCs w:val="18"/>
        </w:rPr>
      </w:pPr>
    </w:p>
    <w:p w:rsidR="00C541BE" w:rsidRPr="00D97E80" w:rsidRDefault="00C541BE" w:rsidP="000D3BF8">
      <w:pPr>
        <w:pStyle w:val="NoSpacing"/>
        <w:rPr>
          <w:rFonts w:ascii="Byington" w:hAnsi="Byington"/>
          <w:sz w:val="18"/>
          <w:szCs w:val="18"/>
        </w:rPr>
      </w:pPr>
      <w:r w:rsidRPr="00D97E80">
        <w:rPr>
          <w:rFonts w:ascii="Byington" w:hAnsi="Byington"/>
          <w:sz w:val="18"/>
          <w:szCs w:val="18"/>
        </w:rPr>
        <w:t>Necessary, timely death….the little clock that sends us on our way when our room becomes more valuable that our company.</w:t>
      </w:r>
    </w:p>
    <w:p w:rsidR="00C541BE" w:rsidRPr="00D97E80" w:rsidRDefault="00C541BE" w:rsidP="000D3BF8">
      <w:pPr>
        <w:pStyle w:val="NoSpacing"/>
        <w:rPr>
          <w:rFonts w:ascii="Byington" w:hAnsi="Byington"/>
          <w:i/>
          <w:sz w:val="18"/>
          <w:szCs w:val="18"/>
        </w:rPr>
      </w:pPr>
      <w:r w:rsidRPr="00D97E80">
        <w:rPr>
          <w:rFonts w:ascii="Byington" w:hAnsi="Byington"/>
          <w:i/>
          <w:sz w:val="18"/>
          <w:szCs w:val="18"/>
        </w:rPr>
        <w:t xml:space="preserve">Carl </w:t>
      </w:r>
      <w:proofErr w:type="spellStart"/>
      <w:r w:rsidRPr="00D97E80">
        <w:rPr>
          <w:rFonts w:ascii="Byington" w:hAnsi="Byington"/>
          <w:i/>
          <w:sz w:val="18"/>
          <w:szCs w:val="18"/>
        </w:rPr>
        <w:t>Bonhorst</w:t>
      </w:r>
      <w:proofErr w:type="spellEnd"/>
    </w:p>
    <w:p w:rsidR="00EE538E" w:rsidRPr="00D97E80" w:rsidRDefault="00EE538E" w:rsidP="000D3BF8">
      <w:pPr>
        <w:pStyle w:val="NoSpacing"/>
        <w:rPr>
          <w:rFonts w:ascii="Byington" w:hAnsi="Byington"/>
          <w:sz w:val="18"/>
          <w:szCs w:val="18"/>
        </w:rPr>
      </w:pPr>
    </w:p>
    <w:p w:rsidR="00EE538E" w:rsidRPr="00D97E80" w:rsidRDefault="00EE538E" w:rsidP="000D3BF8">
      <w:pPr>
        <w:pStyle w:val="NoSpacing"/>
        <w:rPr>
          <w:rFonts w:ascii="Byington" w:hAnsi="Byington"/>
          <w:sz w:val="18"/>
          <w:szCs w:val="18"/>
        </w:rPr>
      </w:pPr>
      <w:r w:rsidRPr="00D97E80">
        <w:rPr>
          <w:rFonts w:ascii="Byington" w:hAnsi="Byington"/>
          <w:sz w:val="18"/>
          <w:szCs w:val="18"/>
        </w:rPr>
        <w:t>Death is no threat to who are not afraid to die.</w:t>
      </w:r>
    </w:p>
    <w:p w:rsidR="00EE538E" w:rsidRPr="00D97E80" w:rsidRDefault="00EE538E" w:rsidP="000D3BF8">
      <w:pPr>
        <w:pStyle w:val="NoSpacing"/>
        <w:rPr>
          <w:rFonts w:ascii="Byington" w:hAnsi="Byington"/>
          <w:i/>
          <w:sz w:val="18"/>
          <w:szCs w:val="18"/>
        </w:rPr>
      </w:pPr>
      <w:r w:rsidRPr="00D97E80">
        <w:rPr>
          <w:rFonts w:ascii="Byington" w:hAnsi="Byington"/>
          <w:i/>
          <w:sz w:val="18"/>
          <w:szCs w:val="18"/>
        </w:rPr>
        <w:t>Lao Tzu</w:t>
      </w:r>
    </w:p>
    <w:p w:rsidR="00EE538E" w:rsidRPr="00D97E80" w:rsidRDefault="00EE538E" w:rsidP="000D3BF8">
      <w:pPr>
        <w:pStyle w:val="NoSpacing"/>
        <w:rPr>
          <w:rFonts w:ascii="Byington" w:hAnsi="Byington"/>
          <w:sz w:val="18"/>
          <w:szCs w:val="18"/>
        </w:rPr>
      </w:pPr>
    </w:p>
    <w:p w:rsidR="00EE538E" w:rsidRPr="00D97E80" w:rsidRDefault="00EE538E" w:rsidP="000D3BF8">
      <w:pPr>
        <w:pStyle w:val="NoSpacing"/>
        <w:rPr>
          <w:rFonts w:ascii="Byington" w:hAnsi="Byington"/>
          <w:sz w:val="18"/>
          <w:szCs w:val="18"/>
        </w:rPr>
      </w:pPr>
      <w:r w:rsidRPr="00D97E80">
        <w:rPr>
          <w:rFonts w:ascii="Byington" w:hAnsi="Byington"/>
          <w:sz w:val="18"/>
          <w:szCs w:val="18"/>
        </w:rPr>
        <w:lastRenderedPageBreak/>
        <w:t>Of all the wonders that I yet have heard, it seems to me most strange that man should fear, seeing that death, a necessary end, will come when it will.</w:t>
      </w:r>
    </w:p>
    <w:p w:rsidR="00EE538E" w:rsidRPr="00D97E80" w:rsidRDefault="00EE538E" w:rsidP="000D3BF8">
      <w:pPr>
        <w:pStyle w:val="NoSpacing"/>
        <w:rPr>
          <w:rFonts w:ascii="Byington" w:hAnsi="Byington"/>
          <w:i/>
          <w:sz w:val="18"/>
          <w:szCs w:val="18"/>
        </w:rPr>
      </w:pPr>
      <w:r w:rsidRPr="00D97E80">
        <w:rPr>
          <w:rFonts w:ascii="Byington" w:hAnsi="Byington"/>
          <w:i/>
          <w:sz w:val="18"/>
          <w:szCs w:val="18"/>
        </w:rPr>
        <w:t>William Shakespeare</w:t>
      </w:r>
    </w:p>
    <w:p w:rsidR="00EE538E" w:rsidRPr="00D97E80" w:rsidRDefault="00EE538E" w:rsidP="000D3BF8">
      <w:pPr>
        <w:pStyle w:val="NoSpacing"/>
        <w:rPr>
          <w:rFonts w:ascii="Byington" w:hAnsi="Byington"/>
          <w:i/>
          <w:sz w:val="18"/>
          <w:szCs w:val="18"/>
        </w:rPr>
      </w:pPr>
    </w:p>
    <w:p w:rsidR="00EE538E" w:rsidRPr="00D97E80" w:rsidRDefault="00EE538E" w:rsidP="000D3BF8">
      <w:pPr>
        <w:pStyle w:val="NoSpacing"/>
        <w:rPr>
          <w:rFonts w:ascii="Byington" w:hAnsi="Byington"/>
          <w:sz w:val="18"/>
          <w:szCs w:val="18"/>
        </w:rPr>
      </w:pPr>
      <w:r w:rsidRPr="00D97E80">
        <w:rPr>
          <w:rFonts w:ascii="Byington" w:hAnsi="Byington"/>
          <w:sz w:val="18"/>
          <w:szCs w:val="18"/>
        </w:rPr>
        <w:t>The only preparation for death that is of any real use or importance is a well spent life.</w:t>
      </w:r>
    </w:p>
    <w:p w:rsidR="00EE538E" w:rsidRPr="00D97E80" w:rsidRDefault="00EE538E" w:rsidP="000D3BF8">
      <w:pPr>
        <w:pStyle w:val="NoSpacing"/>
        <w:rPr>
          <w:rFonts w:ascii="Byington" w:hAnsi="Byington"/>
          <w:i/>
          <w:sz w:val="18"/>
          <w:szCs w:val="18"/>
        </w:rPr>
      </w:pPr>
      <w:r w:rsidRPr="00D97E80">
        <w:rPr>
          <w:rFonts w:ascii="Byington" w:hAnsi="Byington"/>
          <w:i/>
          <w:sz w:val="18"/>
          <w:szCs w:val="18"/>
        </w:rPr>
        <w:t xml:space="preserve">Charles </w:t>
      </w:r>
      <w:proofErr w:type="spellStart"/>
      <w:r w:rsidRPr="00D97E80">
        <w:rPr>
          <w:rFonts w:ascii="Byington" w:hAnsi="Byington"/>
          <w:i/>
          <w:sz w:val="18"/>
          <w:szCs w:val="18"/>
        </w:rPr>
        <w:t>Leadbeater</w:t>
      </w:r>
      <w:proofErr w:type="spellEnd"/>
    </w:p>
    <w:p w:rsidR="00EE538E" w:rsidRPr="00D97E80" w:rsidRDefault="00EE538E" w:rsidP="000D3BF8">
      <w:pPr>
        <w:pStyle w:val="NoSpacing"/>
        <w:rPr>
          <w:rFonts w:ascii="Byington" w:hAnsi="Byington"/>
          <w:sz w:val="18"/>
          <w:szCs w:val="18"/>
        </w:rPr>
      </w:pPr>
    </w:p>
    <w:p w:rsidR="00EE538E" w:rsidRPr="00D97E80" w:rsidRDefault="00EE538E" w:rsidP="000D3BF8">
      <w:pPr>
        <w:pStyle w:val="NoSpacing"/>
        <w:rPr>
          <w:rFonts w:ascii="Byington" w:hAnsi="Byington"/>
          <w:sz w:val="18"/>
          <w:szCs w:val="18"/>
        </w:rPr>
      </w:pPr>
      <w:r w:rsidRPr="00D97E80">
        <w:rPr>
          <w:rFonts w:ascii="Byington" w:hAnsi="Byington"/>
          <w:sz w:val="18"/>
          <w:szCs w:val="18"/>
        </w:rPr>
        <w:t>Do not fear death so much but rather the inadequate life.</w:t>
      </w:r>
    </w:p>
    <w:p w:rsidR="00EE538E" w:rsidRPr="00D97E80" w:rsidRDefault="00EE538E" w:rsidP="000D3BF8">
      <w:pPr>
        <w:pStyle w:val="NoSpacing"/>
        <w:rPr>
          <w:rFonts w:ascii="Byington" w:hAnsi="Byington"/>
          <w:i/>
          <w:sz w:val="18"/>
          <w:szCs w:val="18"/>
        </w:rPr>
      </w:pPr>
      <w:proofErr w:type="spellStart"/>
      <w:r w:rsidRPr="00D97E80">
        <w:rPr>
          <w:rFonts w:ascii="Byington" w:hAnsi="Byington"/>
          <w:i/>
          <w:sz w:val="18"/>
          <w:szCs w:val="18"/>
        </w:rPr>
        <w:t>Bertolt</w:t>
      </w:r>
      <w:proofErr w:type="spellEnd"/>
      <w:r w:rsidRPr="00D97E80">
        <w:rPr>
          <w:rFonts w:ascii="Byington" w:hAnsi="Byington"/>
          <w:i/>
          <w:sz w:val="18"/>
          <w:szCs w:val="18"/>
        </w:rPr>
        <w:t xml:space="preserve"> Brecht</w:t>
      </w:r>
    </w:p>
    <w:p w:rsidR="00C541BE" w:rsidRPr="00D97E80" w:rsidRDefault="00C541BE" w:rsidP="000D3BF8">
      <w:pPr>
        <w:pStyle w:val="NoSpacing"/>
        <w:rPr>
          <w:rFonts w:ascii="Byington" w:hAnsi="Byington"/>
          <w:i/>
          <w:sz w:val="18"/>
          <w:szCs w:val="18"/>
        </w:rPr>
      </w:pPr>
    </w:p>
    <w:p w:rsidR="00EE538E" w:rsidRPr="00D97E80" w:rsidRDefault="00EE538E" w:rsidP="000D3BF8">
      <w:pPr>
        <w:pStyle w:val="NoSpacing"/>
        <w:rPr>
          <w:rFonts w:ascii="Byington" w:hAnsi="Byington"/>
          <w:sz w:val="18"/>
          <w:szCs w:val="18"/>
        </w:rPr>
      </w:pPr>
      <w:r w:rsidRPr="00D97E80">
        <w:rPr>
          <w:rFonts w:ascii="Byington" w:hAnsi="Byington"/>
          <w:sz w:val="18"/>
          <w:szCs w:val="18"/>
        </w:rPr>
        <w:t>There is only one solution if old age is not to be an absurd parody of our former life, and that is to go on pursuing ends that give existence meaning – devotion to individuals, to groups or causes, social, political, intellectual or creative work.</w:t>
      </w:r>
    </w:p>
    <w:p w:rsidR="00EE538E" w:rsidRPr="00D97E80" w:rsidRDefault="00EE538E" w:rsidP="000D3BF8">
      <w:pPr>
        <w:pStyle w:val="NoSpacing"/>
        <w:rPr>
          <w:rFonts w:ascii="Byington" w:hAnsi="Byington"/>
          <w:i/>
          <w:sz w:val="18"/>
          <w:szCs w:val="18"/>
        </w:rPr>
      </w:pPr>
      <w:r w:rsidRPr="00D97E80">
        <w:rPr>
          <w:rFonts w:ascii="Byington" w:hAnsi="Byington"/>
          <w:i/>
          <w:sz w:val="18"/>
          <w:szCs w:val="18"/>
        </w:rPr>
        <w:t xml:space="preserve">Simone de </w:t>
      </w:r>
      <w:proofErr w:type="spellStart"/>
      <w:r w:rsidRPr="00D97E80">
        <w:rPr>
          <w:rFonts w:ascii="Byington" w:hAnsi="Byington"/>
          <w:i/>
          <w:sz w:val="18"/>
          <w:szCs w:val="18"/>
        </w:rPr>
        <w:t>Beauvior</w:t>
      </w:r>
      <w:proofErr w:type="spellEnd"/>
    </w:p>
    <w:p w:rsidR="00EE538E" w:rsidRPr="00D97E80" w:rsidRDefault="00EE538E" w:rsidP="000D3BF8">
      <w:pPr>
        <w:pStyle w:val="NoSpacing"/>
        <w:rPr>
          <w:rFonts w:ascii="Byington" w:hAnsi="Byington"/>
          <w:i/>
          <w:sz w:val="18"/>
          <w:szCs w:val="18"/>
        </w:rPr>
      </w:pPr>
    </w:p>
    <w:p w:rsidR="00EE538E" w:rsidRPr="00D97E80" w:rsidRDefault="00EE538E" w:rsidP="000D3BF8">
      <w:pPr>
        <w:pStyle w:val="NoSpacing"/>
        <w:rPr>
          <w:rFonts w:ascii="Byington" w:hAnsi="Byington"/>
          <w:sz w:val="18"/>
          <w:szCs w:val="18"/>
        </w:rPr>
      </w:pPr>
      <w:r w:rsidRPr="00D97E80">
        <w:rPr>
          <w:rFonts w:ascii="Byington" w:hAnsi="Byington"/>
          <w:sz w:val="18"/>
          <w:szCs w:val="18"/>
        </w:rPr>
        <w:t>Death is much simpler that birth; it is merely a continuation</w:t>
      </w:r>
      <w:r w:rsidR="006737F7" w:rsidRPr="00D97E80">
        <w:rPr>
          <w:rFonts w:ascii="Byington" w:hAnsi="Byington"/>
          <w:sz w:val="18"/>
          <w:szCs w:val="18"/>
        </w:rPr>
        <w:t>.  Birth is the mystery, not death.</w:t>
      </w:r>
    </w:p>
    <w:p w:rsidR="006737F7" w:rsidRPr="00D97E80" w:rsidRDefault="006737F7" w:rsidP="000D3BF8">
      <w:pPr>
        <w:pStyle w:val="NoSpacing"/>
        <w:rPr>
          <w:rFonts w:ascii="Byington" w:hAnsi="Byington"/>
          <w:i/>
          <w:sz w:val="18"/>
          <w:szCs w:val="18"/>
        </w:rPr>
      </w:pPr>
      <w:r w:rsidRPr="00D97E80">
        <w:rPr>
          <w:rFonts w:ascii="Byington" w:hAnsi="Byington"/>
          <w:i/>
          <w:sz w:val="18"/>
          <w:szCs w:val="18"/>
        </w:rPr>
        <w:t>Stewart White</w:t>
      </w:r>
    </w:p>
    <w:p w:rsidR="006737F7" w:rsidRPr="00D97E80" w:rsidRDefault="006737F7" w:rsidP="000D3BF8">
      <w:pPr>
        <w:pStyle w:val="NoSpacing"/>
        <w:rPr>
          <w:rFonts w:ascii="Byington" w:hAnsi="Byington"/>
          <w:sz w:val="18"/>
          <w:szCs w:val="18"/>
        </w:rPr>
      </w:pPr>
    </w:p>
    <w:p w:rsidR="006737F7" w:rsidRPr="00D97E80" w:rsidRDefault="006737F7" w:rsidP="000D3BF8">
      <w:pPr>
        <w:pStyle w:val="NoSpacing"/>
        <w:rPr>
          <w:rFonts w:ascii="Byington" w:hAnsi="Byington"/>
          <w:sz w:val="18"/>
          <w:szCs w:val="18"/>
        </w:rPr>
      </w:pPr>
      <w:r w:rsidRPr="00D97E80">
        <w:rPr>
          <w:rFonts w:ascii="Byington" w:hAnsi="Byington"/>
          <w:sz w:val="18"/>
          <w:szCs w:val="18"/>
        </w:rPr>
        <w:t>Life and death are but phases of the same thing, the reverse and obverse of the same coin.  Death is as necessary for man’s growth as life itself.</w:t>
      </w:r>
    </w:p>
    <w:p w:rsidR="006737F7" w:rsidRPr="00D97E80" w:rsidRDefault="006737F7" w:rsidP="000D3BF8">
      <w:pPr>
        <w:pStyle w:val="NoSpacing"/>
        <w:rPr>
          <w:rFonts w:ascii="Byington" w:hAnsi="Byington"/>
          <w:i/>
          <w:sz w:val="18"/>
          <w:szCs w:val="18"/>
        </w:rPr>
      </w:pPr>
      <w:proofErr w:type="spellStart"/>
      <w:r w:rsidRPr="00D97E80">
        <w:rPr>
          <w:rFonts w:ascii="Byington" w:hAnsi="Byington"/>
          <w:i/>
          <w:sz w:val="18"/>
          <w:szCs w:val="18"/>
        </w:rPr>
        <w:t>Mohandes</w:t>
      </w:r>
      <w:proofErr w:type="spellEnd"/>
      <w:r w:rsidRPr="00D97E80">
        <w:rPr>
          <w:rFonts w:ascii="Byington" w:hAnsi="Byington"/>
          <w:i/>
          <w:sz w:val="18"/>
          <w:szCs w:val="18"/>
        </w:rPr>
        <w:t xml:space="preserve"> Gandhi</w:t>
      </w:r>
    </w:p>
    <w:p w:rsidR="006737F7" w:rsidRPr="00D97E80" w:rsidRDefault="006737F7" w:rsidP="000D3BF8">
      <w:pPr>
        <w:pStyle w:val="NoSpacing"/>
        <w:rPr>
          <w:rFonts w:ascii="Byington" w:hAnsi="Byington"/>
          <w:sz w:val="18"/>
          <w:szCs w:val="18"/>
        </w:rPr>
      </w:pPr>
    </w:p>
    <w:p w:rsidR="006737F7" w:rsidRPr="00D97E80" w:rsidRDefault="006737F7" w:rsidP="000D3BF8">
      <w:pPr>
        <w:pStyle w:val="NoSpacing"/>
        <w:rPr>
          <w:rFonts w:ascii="Byington" w:hAnsi="Byington"/>
          <w:sz w:val="18"/>
          <w:szCs w:val="18"/>
        </w:rPr>
      </w:pPr>
      <w:r w:rsidRPr="00D97E80">
        <w:rPr>
          <w:rFonts w:ascii="Byington" w:hAnsi="Byington"/>
          <w:sz w:val="18"/>
          <w:szCs w:val="18"/>
        </w:rPr>
        <w:t xml:space="preserve">Death is a dialogue between the spirit and the dust.  “Dissolve” says Death.  The Spirit, “Sir, I have another Just”.  Death doubts it, argues from the ground.  Spirit turns away.  </w:t>
      </w:r>
      <w:proofErr w:type="gramStart"/>
      <w:r w:rsidRPr="00D97E80">
        <w:rPr>
          <w:rFonts w:ascii="Byington" w:hAnsi="Byington"/>
          <w:sz w:val="18"/>
          <w:szCs w:val="18"/>
        </w:rPr>
        <w:t>Just, laying off for evidence.</w:t>
      </w:r>
      <w:proofErr w:type="gramEnd"/>
      <w:r w:rsidRPr="00D97E80">
        <w:rPr>
          <w:rFonts w:ascii="Byington" w:hAnsi="Byington"/>
          <w:sz w:val="18"/>
          <w:szCs w:val="18"/>
        </w:rPr>
        <w:t xml:space="preserve">  </w:t>
      </w:r>
      <w:proofErr w:type="gramStart"/>
      <w:r w:rsidRPr="00D97E80">
        <w:rPr>
          <w:rFonts w:ascii="Byington" w:hAnsi="Byington"/>
          <w:sz w:val="18"/>
          <w:szCs w:val="18"/>
        </w:rPr>
        <w:t>An overcoat for clay.</w:t>
      </w:r>
      <w:proofErr w:type="gramEnd"/>
    </w:p>
    <w:p w:rsidR="006737F7" w:rsidRPr="00D97E80" w:rsidRDefault="006737F7" w:rsidP="000D3BF8">
      <w:pPr>
        <w:pStyle w:val="NoSpacing"/>
        <w:rPr>
          <w:rFonts w:ascii="Byington" w:hAnsi="Byington"/>
          <w:i/>
          <w:sz w:val="18"/>
          <w:szCs w:val="18"/>
        </w:rPr>
      </w:pPr>
      <w:r w:rsidRPr="00D97E80">
        <w:rPr>
          <w:rFonts w:ascii="Byington" w:hAnsi="Byington"/>
          <w:i/>
          <w:sz w:val="18"/>
          <w:szCs w:val="18"/>
        </w:rPr>
        <w:t>Emily Dickenson</w:t>
      </w:r>
    </w:p>
    <w:p w:rsidR="006737F7" w:rsidRPr="00D97E80" w:rsidRDefault="006737F7" w:rsidP="000D3BF8">
      <w:pPr>
        <w:pStyle w:val="NoSpacing"/>
        <w:rPr>
          <w:rFonts w:ascii="Byington" w:hAnsi="Byington"/>
          <w:sz w:val="18"/>
          <w:szCs w:val="18"/>
        </w:rPr>
      </w:pPr>
    </w:p>
    <w:p w:rsidR="006737F7" w:rsidRPr="00D97E80" w:rsidRDefault="006737F7" w:rsidP="000D3BF8">
      <w:pPr>
        <w:pStyle w:val="NoSpacing"/>
        <w:rPr>
          <w:rFonts w:ascii="Byington" w:hAnsi="Byington"/>
          <w:sz w:val="18"/>
          <w:szCs w:val="18"/>
        </w:rPr>
      </w:pPr>
      <w:r w:rsidRPr="00D97E80">
        <w:rPr>
          <w:rFonts w:ascii="Byington" w:hAnsi="Byington"/>
          <w:sz w:val="18"/>
          <w:szCs w:val="18"/>
        </w:rPr>
        <w:t>Whatever is organic is mortal.  And the death of the organism is the end of organic life.  But it is not necessarily the end of individual personality, nor even of personal consciousness.</w:t>
      </w:r>
    </w:p>
    <w:p w:rsidR="006737F7" w:rsidRPr="00D97E80" w:rsidRDefault="006737F7" w:rsidP="000D3BF8">
      <w:pPr>
        <w:pStyle w:val="NoSpacing"/>
        <w:rPr>
          <w:rFonts w:ascii="Byington" w:hAnsi="Byington"/>
          <w:i/>
          <w:sz w:val="18"/>
          <w:szCs w:val="18"/>
        </w:rPr>
      </w:pPr>
      <w:r w:rsidRPr="00D97E80">
        <w:rPr>
          <w:rFonts w:ascii="Byington" w:hAnsi="Byington"/>
          <w:i/>
          <w:sz w:val="18"/>
          <w:szCs w:val="18"/>
        </w:rPr>
        <w:t xml:space="preserve">John </w:t>
      </w:r>
      <w:proofErr w:type="spellStart"/>
      <w:r w:rsidRPr="00D97E80">
        <w:rPr>
          <w:rFonts w:ascii="Byington" w:hAnsi="Byington"/>
          <w:i/>
          <w:sz w:val="18"/>
          <w:szCs w:val="18"/>
        </w:rPr>
        <w:t>MacMurray</w:t>
      </w:r>
      <w:proofErr w:type="spellEnd"/>
    </w:p>
    <w:p w:rsidR="00731AD2" w:rsidRPr="00D97E80" w:rsidRDefault="00731AD2" w:rsidP="000D3BF8">
      <w:pPr>
        <w:pStyle w:val="NoSpacing"/>
        <w:rPr>
          <w:rFonts w:ascii="Byington" w:hAnsi="Byington"/>
          <w:sz w:val="18"/>
          <w:szCs w:val="18"/>
        </w:rPr>
      </w:pPr>
    </w:p>
    <w:p w:rsidR="00731AD2" w:rsidRPr="00D97E80" w:rsidRDefault="00731AD2" w:rsidP="000D3BF8">
      <w:pPr>
        <w:pStyle w:val="NoSpacing"/>
        <w:rPr>
          <w:rFonts w:ascii="Byington" w:hAnsi="Byington"/>
          <w:sz w:val="18"/>
          <w:szCs w:val="18"/>
        </w:rPr>
      </w:pPr>
      <w:r w:rsidRPr="00D97E80">
        <w:rPr>
          <w:rFonts w:ascii="Byington" w:hAnsi="Byington"/>
          <w:sz w:val="18"/>
          <w:szCs w:val="18"/>
        </w:rPr>
        <w:t>Life and death are not two opposed forces</w:t>
      </w:r>
      <w:proofErr w:type="gramStart"/>
      <w:r w:rsidRPr="00D97E80">
        <w:rPr>
          <w:rFonts w:ascii="Byington" w:hAnsi="Byington"/>
          <w:sz w:val="18"/>
          <w:szCs w:val="18"/>
        </w:rPr>
        <w:t>;  they</w:t>
      </w:r>
      <w:proofErr w:type="gramEnd"/>
      <w:r w:rsidRPr="00D97E80">
        <w:rPr>
          <w:rFonts w:ascii="Byington" w:hAnsi="Byington"/>
          <w:sz w:val="18"/>
          <w:szCs w:val="18"/>
        </w:rPr>
        <w:t xml:space="preserve"> are simply two ways of looking at the same force;  for the movement of change is as much the builder as the destroyer.</w:t>
      </w:r>
    </w:p>
    <w:p w:rsidR="00731AD2" w:rsidRPr="00D97E80" w:rsidRDefault="00731AD2" w:rsidP="000D3BF8">
      <w:pPr>
        <w:pStyle w:val="NoSpacing"/>
        <w:rPr>
          <w:rFonts w:ascii="Byington" w:hAnsi="Byington"/>
          <w:i/>
          <w:sz w:val="18"/>
          <w:szCs w:val="18"/>
        </w:rPr>
      </w:pPr>
      <w:r w:rsidRPr="00D97E80">
        <w:rPr>
          <w:rFonts w:ascii="Byington" w:hAnsi="Byington"/>
          <w:i/>
          <w:sz w:val="18"/>
          <w:szCs w:val="18"/>
        </w:rPr>
        <w:t>Allan Watts</w:t>
      </w:r>
    </w:p>
    <w:p w:rsidR="006737F7" w:rsidRPr="00D97E80" w:rsidRDefault="006737F7" w:rsidP="000D3BF8">
      <w:pPr>
        <w:pStyle w:val="NoSpacing"/>
        <w:rPr>
          <w:rFonts w:ascii="Byington" w:hAnsi="Byington"/>
          <w:sz w:val="18"/>
          <w:szCs w:val="18"/>
        </w:rPr>
      </w:pPr>
    </w:p>
    <w:p w:rsidR="00731AD2" w:rsidRPr="00D97E80" w:rsidRDefault="00731AD2" w:rsidP="000D3BF8">
      <w:pPr>
        <w:pStyle w:val="NoSpacing"/>
        <w:rPr>
          <w:rFonts w:ascii="Byington" w:hAnsi="Byington"/>
          <w:sz w:val="18"/>
          <w:szCs w:val="18"/>
        </w:rPr>
      </w:pPr>
      <w:r w:rsidRPr="00D97E80">
        <w:rPr>
          <w:rFonts w:ascii="Byington" w:hAnsi="Byington"/>
          <w:sz w:val="18"/>
          <w:szCs w:val="18"/>
        </w:rPr>
        <w:t>Dear lovely Death</w:t>
      </w:r>
    </w:p>
    <w:p w:rsidR="00731AD2" w:rsidRPr="00D97E80" w:rsidRDefault="00731AD2" w:rsidP="000D3BF8">
      <w:pPr>
        <w:pStyle w:val="NoSpacing"/>
        <w:rPr>
          <w:rFonts w:ascii="Byington" w:hAnsi="Byington"/>
          <w:sz w:val="18"/>
          <w:szCs w:val="18"/>
        </w:rPr>
      </w:pPr>
      <w:r w:rsidRPr="00D97E80">
        <w:rPr>
          <w:rFonts w:ascii="Byington" w:hAnsi="Byington"/>
          <w:sz w:val="18"/>
          <w:szCs w:val="18"/>
        </w:rPr>
        <w:t>That taketh all things under wing</w:t>
      </w:r>
    </w:p>
    <w:p w:rsidR="00731AD2" w:rsidRPr="00D97E80" w:rsidRDefault="00731AD2" w:rsidP="000D3BF8">
      <w:pPr>
        <w:pStyle w:val="NoSpacing"/>
        <w:rPr>
          <w:rFonts w:ascii="Byington" w:hAnsi="Byington"/>
          <w:sz w:val="18"/>
          <w:szCs w:val="18"/>
        </w:rPr>
      </w:pPr>
      <w:r w:rsidRPr="00D97E80">
        <w:rPr>
          <w:rFonts w:ascii="Byington" w:hAnsi="Byington"/>
          <w:sz w:val="18"/>
          <w:szCs w:val="18"/>
        </w:rPr>
        <w:t>Never to kill</w:t>
      </w:r>
    </w:p>
    <w:p w:rsidR="00731AD2" w:rsidRPr="00D97E80" w:rsidRDefault="00731AD2" w:rsidP="000D3BF8">
      <w:pPr>
        <w:pStyle w:val="NoSpacing"/>
        <w:rPr>
          <w:rFonts w:ascii="Byington" w:hAnsi="Byington"/>
          <w:sz w:val="18"/>
          <w:szCs w:val="18"/>
        </w:rPr>
      </w:pPr>
      <w:r w:rsidRPr="00D97E80">
        <w:rPr>
          <w:rFonts w:ascii="Byington" w:hAnsi="Byington"/>
          <w:sz w:val="18"/>
          <w:szCs w:val="18"/>
        </w:rPr>
        <w:t>Only to change</w:t>
      </w:r>
    </w:p>
    <w:p w:rsidR="00731AD2" w:rsidRPr="00D97E80" w:rsidRDefault="00731AD2" w:rsidP="000D3BF8">
      <w:pPr>
        <w:pStyle w:val="NoSpacing"/>
        <w:rPr>
          <w:rFonts w:ascii="Byington" w:hAnsi="Byington"/>
          <w:sz w:val="18"/>
          <w:szCs w:val="18"/>
        </w:rPr>
      </w:pPr>
      <w:proofErr w:type="gramStart"/>
      <w:r w:rsidRPr="00D97E80">
        <w:rPr>
          <w:rFonts w:ascii="Byington" w:hAnsi="Byington"/>
          <w:sz w:val="18"/>
          <w:szCs w:val="18"/>
        </w:rPr>
        <w:t>Into some other thing.</w:t>
      </w:r>
      <w:proofErr w:type="gramEnd"/>
    </w:p>
    <w:p w:rsidR="00731AD2" w:rsidRPr="00D97E80" w:rsidRDefault="00731AD2" w:rsidP="000D3BF8">
      <w:pPr>
        <w:pStyle w:val="NoSpacing"/>
        <w:rPr>
          <w:rFonts w:ascii="Byington" w:hAnsi="Byington"/>
          <w:sz w:val="18"/>
          <w:szCs w:val="18"/>
        </w:rPr>
      </w:pPr>
      <w:r w:rsidRPr="00D97E80">
        <w:rPr>
          <w:rFonts w:ascii="Byington" w:hAnsi="Byington"/>
          <w:sz w:val="18"/>
          <w:szCs w:val="18"/>
        </w:rPr>
        <w:t>This suffering flesh</w:t>
      </w:r>
    </w:p>
    <w:p w:rsidR="00731AD2" w:rsidRPr="00D97E80" w:rsidRDefault="00731AD2" w:rsidP="000D3BF8">
      <w:pPr>
        <w:pStyle w:val="NoSpacing"/>
        <w:rPr>
          <w:rFonts w:ascii="Byington" w:hAnsi="Byington"/>
          <w:sz w:val="18"/>
          <w:szCs w:val="18"/>
        </w:rPr>
      </w:pPr>
      <w:r w:rsidRPr="00D97E80">
        <w:rPr>
          <w:rFonts w:ascii="Byington" w:hAnsi="Byington"/>
          <w:sz w:val="18"/>
          <w:szCs w:val="18"/>
        </w:rPr>
        <w:t>To make it neither more or less</w:t>
      </w:r>
    </w:p>
    <w:p w:rsidR="00731AD2" w:rsidRPr="00D97E80" w:rsidRDefault="00731AD2" w:rsidP="000D3BF8">
      <w:pPr>
        <w:pStyle w:val="NoSpacing"/>
        <w:rPr>
          <w:rFonts w:ascii="Byington" w:hAnsi="Byington"/>
          <w:sz w:val="18"/>
          <w:szCs w:val="18"/>
        </w:rPr>
      </w:pPr>
      <w:r w:rsidRPr="00D97E80">
        <w:rPr>
          <w:rFonts w:ascii="Byington" w:hAnsi="Byington"/>
          <w:sz w:val="18"/>
          <w:szCs w:val="18"/>
        </w:rPr>
        <w:t>But not again the same</w:t>
      </w:r>
    </w:p>
    <w:p w:rsidR="00731AD2" w:rsidRPr="00D97E80" w:rsidRDefault="00731AD2" w:rsidP="000D3BF8">
      <w:pPr>
        <w:pStyle w:val="NoSpacing"/>
        <w:rPr>
          <w:rFonts w:ascii="Byington" w:hAnsi="Byington"/>
          <w:sz w:val="18"/>
          <w:szCs w:val="18"/>
        </w:rPr>
      </w:pPr>
      <w:r w:rsidRPr="00D97E80">
        <w:rPr>
          <w:rFonts w:ascii="Byington" w:hAnsi="Byington"/>
          <w:sz w:val="18"/>
          <w:szCs w:val="18"/>
        </w:rPr>
        <w:t>Dear lovely death</w:t>
      </w:r>
    </w:p>
    <w:p w:rsidR="00731AD2" w:rsidRPr="00D97E80" w:rsidRDefault="00731AD2" w:rsidP="000D3BF8">
      <w:pPr>
        <w:pStyle w:val="NoSpacing"/>
        <w:rPr>
          <w:rFonts w:ascii="Byington" w:hAnsi="Byington"/>
          <w:sz w:val="18"/>
          <w:szCs w:val="18"/>
        </w:rPr>
      </w:pPr>
      <w:r w:rsidRPr="00D97E80">
        <w:rPr>
          <w:rFonts w:ascii="Byington" w:hAnsi="Byington"/>
          <w:sz w:val="18"/>
          <w:szCs w:val="18"/>
        </w:rPr>
        <w:t>Change is thy other name.</w:t>
      </w:r>
      <w:bookmarkStart w:id="0" w:name="_GoBack"/>
      <w:bookmarkEnd w:id="0"/>
    </w:p>
    <w:p w:rsidR="006737F7" w:rsidRPr="00D97E80" w:rsidRDefault="00731AD2" w:rsidP="000D3BF8">
      <w:pPr>
        <w:pStyle w:val="NoSpacing"/>
        <w:rPr>
          <w:rFonts w:ascii="Byington" w:hAnsi="Byington"/>
          <w:i/>
          <w:sz w:val="18"/>
          <w:szCs w:val="18"/>
        </w:rPr>
      </w:pPr>
      <w:proofErr w:type="spellStart"/>
      <w:r w:rsidRPr="00D97E80">
        <w:rPr>
          <w:rFonts w:ascii="Byington" w:hAnsi="Byington"/>
          <w:i/>
          <w:sz w:val="18"/>
          <w:szCs w:val="18"/>
        </w:rPr>
        <w:t>Langsten</w:t>
      </w:r>
      <w:proofErr w:type="spellEnd"/>
      <w:r w:rsidRPr="00D97E80">
        <w:rPr>
          <w:rFonts w:ascii="Byington" w:hAnsi="Byington"/>
          <w:i/>
          <w:sz w:val="18"/>
          <w:szCs w:val="18"/>
        </w:rPr>
        <w:t xml:space="preserve"> Hughes</w:t>
      </w:r>
    </w:p>
    <w:p w:rsidR="00731AD2" w:rsidRPr="00731AD2" w:rsidRDefault="00731AD2" w:rsidP="000D3BF8">
      <w:pPr>
        <w:pStyle w:val="NoSpacing"/>
        <w:rPr>
          <w:i/>
        </w:rPr>
      </w:pPr>
    </w:p>
    <w:p w:rsidR="00731AD2" w:rsidRDefault="00731AD2" w:rsidP="000D3BF8">
      <w:pPr>
        <w:pStyle w:val="NoSpacing"/>
      </w:pPr>
    </w:p>
    <w:p w:rsidR="006737F7" w:rsidRDefault="006737F7" w:rsidP="000D3BF8">
      <w:pPr>
        <w:pStyle w:val="NoSpacing"/>
      </w:pPr>
    </w:p>
    <w:p w:rsidR="000D3BF8" w:rsidRDefault="000D3BF8">
      <w:pPr>
        <w:rPr>
          <w:sz w:val="28"/>
          <w:szCs w:val="28"/>
        </w:rPr>
      </w:pPr>
    </w:p>
    <w:p w:rsidR="000D3BF8" w:rsidRDefault="000D3BF8">
      <w:pPr>
        <w:rPr>
          <w:sz w:val="28"/>
          <w:szCs w:val="28"/>
        </w:rPr>
      </w:pPr>
    </w:p>
    <w:p w:rsidR="000D3BF8" w:rsidRPr="000D3BF8" w:rsidRDefault="000D3BF8">
      <w:pPr>
        <w:rPr>
          <w:sz w:val="28"/>
          <w:szCs w:val="28"/>
        </w:rPr>
      </w:pPr>
    </w:p>
    <w:sectPr w:rsidR="000D3BF8" w:rsidRPr="000D3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yington">
    <w:panose1 w:val="02000505080000020003"/>
    <w:charset w:val="00"/>
    <w:family w:val="auto"/>
    <w:pitch w:val="variable"/>
    <w:sig w:usb0="80000027"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44"/>
    <w:rsid w:val="000A5FAB"/>
    <w:rsid w:val="000D3BF8"/>
    <w:rsid w:val="001E1B00"/>
    <w:rsid w:val="006737F7"/>
    <w:rsid w:val="006A05BA"/>
    <w:rsid w:val="00731AD2"/>
    <w:rsid w:val="00763C9A"/>
    <w:rsid w:val="007C2BDB"/>
    <w:rsid w:val="008B7A1B"/>
    <w:rsid w:val="008D2BBA"/>
    <w:rsid w:val="00984044"/>
    <w:rsid w:val="00A52E40"/>
    <w:rsid w:val="00AE0678"/>
    <w:rsid w:val="00B766FE"/>
    <w:rsid w:val="00C541BE"/>
    <w:rsid w:val="00CE4F9B"/>
    <w:rsid w:val="00D97E80"/>
    <w:rsid w:val="00EE538E"/>
    <w:rsid w:val="00F05D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3B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3B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2020-01-01T21:21:00Z</cp:lastPrinted>
  <dcterms:created xsi:type="dcterms:W3CDTF">2020-01-01T21:28:00Z</dcterms:created>
  <dcterms:modified xsi:type="dcterms:W3CDTF">2020-01-01T21:28:00Z</dcterms:modified>
</cp:coreProperties>
</file>